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9" w:rsidRPr="00E34899" w:rsidRDefault="00221812" w:rsidP="00E3489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="00E34899">
        <w:rPr>
          <w:b/>
          <w:bCs/>
          <w:sz w:val="23"/>
          <w:szCs w:val="23"/>
        </w:rPr>
        <w:t>ообщени</w:t>
      </w:r>
      <w:r>
        <w:rPr>
          <w:b/>
          <w:bCs/>
          <w:sz w:val="23"/>
          <w:szCs w:val="23"/>
        </w:rPr>
        <w:t xml:space="preserve">е </w:t>
      </w:r>
      <w:r w:rsidR="00E34899" w:rsidRPr="00E34899">
        <w:rPr>
          <w:b/>
          <w:bCs/>
          <w:sz w:val="23"/>
          <w:szCs w:val="23"/>
        </w:rPr>
        <w:t xml:space="preserve">о существенном </w:t>
      </w:r>
      <w:proofErr w:type="gramStart"/>
      <w:r w:rsidR="00E34899" w:rsidRPr="00E34899">
        <w:rPr>
          <w:b/>
          <w:bCs/>
          <w:sz w:val="23"/>
          <w:szCs w:val="23"/>
        </w:rPr>
        <w:t>факте</w:t>
      </w:r>
      <w:proofErr w:type="gramEnd"/>
      <w:r w:rsidR="00E34899" w:rsidRPr="00E34899">
        <w:rPr>
          <w:b/>
          <w:bCs/>
          <w:sz w:val="23"/>
          <w:szCs w:val="23"/>
        </w:rPr>
        <w:t xml:space="preserve"> о выплаченных доходах по эми</w:t>
      </w:r>
      <w:r w:rsidR="00E34899">
        <w:rPr>
          <w:b/>
          <w:bCs/>
          <w:sz w:val="23"/>
          <w:szCs w:val="23"/>
        </w:rPr>
        <w:t>ссионным ценным бумагам</w:t>
      </w:r>
    </w:p>
    <w:p w:rsidR="00E34899" w:rsidRPr="00E34899" w:rsidRDefault="00E34899" w:rsidP="00E34899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34899" w:rsidRPr="00511A42" w:rsidTr="003E63B3">
        <w:trPr>
          <w:trHeight w:val="345"/>
          <w:jc w:val="center"/>
        </w:trPr>
        <w:tc>
          <w:tcPr>
            <w:tcW w:w="9648" w:type="dxa"/>
          </w:tcPr>
          <w:p w:rsidR="00E34899" w:rsidRPr="00511A42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34899" w:rsidRPr="00511A42" w:rsidTr="003E63B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11A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11A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4899" w:rsidRPr="00511A42" w:rsidTr="003E63B3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511A4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11A4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4899" w:rsidRPr="00511A42" w:rsidTr="003E63B3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34899" w:rsidRPr="00511A42" w:rsidTr="003E63B3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34899" w:rsidRPr="00511A42" w:rsidTr="003E63B3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34899" w:rsidRPr="00511A42" w:rsidTr="003E63B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11A4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34899" w:rsidRPr="00511A42" w:rsidTr="003E63B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B1" w:rsidRDefault="009F41B1" w:rsidP="003E63B3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</w:rPr>
            </w:pPr>
            <w:hyperlink r:id="rId5" w:history="1">
              <w:r w:rsidRPr="00AA246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>
              <w:rPr>
                <w:rStyle w:val="a3"/>
                <w:b/>
                <w:i/>
                <w:sz w:val="22"/>
                <w:szCs w:val="22"/>
              </w:rPr>
              <w:t>;</w:t>
            </w:r>
          </w:p>
          <w:p w:rsidR="00E34899" w:rsidRPr="00511A42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511A42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34899" w:rsidRPr="00511A42" w:rsidTr="003E63B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511A42" w:rsidP="003E63B3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511A42">
              <w:rPr>
                <w:b/>
                <w:i/>
                <w:sz w:val="22"/>
                <w:szCs w:val="22"/>
                <w:lang w:val="en-US"/>
              </w:rPr>
              <w:t>30</w:t>
            </w:r>
            <w:r w:rsidRPr="00511A42">
              <w:rPr>
                <w:b/>
                <w:i/>
                <w:sz w:val="22"/>
                <w:szCs w:val="22"/>
              </w:rPr>
              <w:t xml:space="preserve"> ок</w:t>
            </w:r>
            <w:r w:rsidR="00E34899" w:rsidRPr="00511A42">
              <w:rPr>
                <w:b/>
                <w:i/>
                <w:sz w:val="22"/>
                <w:szCs w:val="22"/>
              </w:rPr>
              <w:t>тября 2020 г.</w:t>
            </w:r>
          </w:p>
        </w:tc>
      </w:tr>
    </w:tbl>
    <w:p w:rsidR="00E34899" w:rsidRPr="00E34899" w:rsidRDefault="00E34899" w:rsidP="00E348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4899" w:rsidRPr="00511A42" w:rsidTr="003E6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511A42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11A42">
              <w:rPr>
                <w:sz w:val="22"/>
                <w:szCs w:val="22"/>
              </w:rPr>
              <w:t>2. Содержание сообщения</w:t>
            </w:r>
          </w:p>
        </w:tc>
      </w:tr>
      <w:tr w:rsidR="00E34899" w:rsidRPr="00E34899" w:rsidTr="003E6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2.1. </w:t>
            </w:r>
            <w:r>
              <w:rPr>
                <w:rFonts w:eastAsiaTheme="minorHAnsi"/>
                <w:sz w:val="22"/>
                <w:szCs w:val="22"/>
              </w:rPr>
              <w:t>В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ид, категория (тип), серия и иные идентификационные признаки ценных бумаг эмитента, по которым начислены доходы: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хранением, международный код (номер) идентификации ценных бумаг (ISIN) – RU000A0JUYJ4;</w:t>
            </w:r>
          </w:p>
          <w:p w:rsidR="00511A42" w:rsidRPr="00511A42" w:rsidRDefault="0022181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2.2.И</w:t>
            </w:r>
            <w:r w:rsidR="00511A42" w:rsidRPr="00511A42">
              <w:rPr>
                <w:rFonts w:eastAsiaTheme="minorHAnsi"/>
                <w:sz w:val="22"/>
                <w:szCs w:val="22"/>
              </w:rPr>
              <w:t xml:space="preserve">дентификационный номер выпуска ценных бумаг эмитента и дата его присвоения: </w:t>
            </w:r>
            <w:r w:rsidR="00511A42" w:rsidRPr="00511A42">
              <w:rPr>
                <w:rFonts w:eastAsiaTheme="minorHAnsi"/>
                <w:b/>
                <w:i/>
                <w:sz w:val="22"/>
                <w:szCs w:val="22"/>
              </w:rPr>
              <w:t>4В02-02-36261-R от 07 октября 2014 г.;</w:t>
            </w:r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>2.3.</w:t>
            </w:r>
            <w:r w:rsidR="00221812">
              <w:rPr>
                <w:rFonts w:eastAsiaTheme="minorHAnsi"/>
                <w:sz w:val="22"/>
                <w:szCs w:val="22"/>
              </w:rPr>
              <w:t>Купонный</w:t>
            </w:r>
            <w:r w:rsidRPr="00511A42">
              <w:rPr>
                <w:rFonts w:eastAsiaTheme="minorHAnsi"/>
                <w:sz w:val="22"/>
                <w:szCs w:val="22"/>
              </w:rPr>
              <w:t xml:space="preserve"> период, за который выплачивались доход</w:t>
            </w:r>
            <w:r>
              <w:rPr>
                <w:rFonts w:eastAsiaTheme="minorHAnsi"/>
                <w:sz w:val="22"/>
                <w:szCs w:val="22"/>
              </w:rPr>
              <w:t xml:space="preserve">ы по ценным бумагам эмитента: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12-й купонный период (дата начала – 01.05.2020 и дата окончания – 30.10.2020);</w:t>
            </w:r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2.4.О</w:t>
            </w:r>
            <w:r w:rsidRPr="00511A42">
              <w:rPr>
                <w:rFonts w:eastAsiaTheme="minorHAnsi"/>
                <w:sz w:val="22"/>
                <w:szCs w:val="22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</w:t>
            </w:r>
            <w:r>
              <w:rPr>
                <w:rFonts w:eastAsiaTheme="minorHAnsi"/>
                <w:sz w:val="22"/>
                <w:szCs w:val="22"/>
              </w:rPr>
              <w:t xml:space="preserve">а):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12-й купонный период: 69,80 руб., 34,90 руб.;</w:t>
            </w:r>
            <w:proofErr w:type="gramEnd"/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О</w:t>
            </w:r>
            <w:r w:rsidRPr="00511A42">
              <w:rPr>
                <w:rFonts w:eastAsiaTheme="minorHAnsi"/>
                <w:sz w:val="22"/>
                <w:szCs w:val="22"/>
              </w:rPr>
              <w:t>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</w:t>
            </w:r>
            <w:r>
              <w:rPr>
                <w:rFonts w:eastAsiaTheme="minorHAnsi"/>
                <w:sz w:val="22"/>
                <w:szCs w:val="22"/>
              </w:rPr>
              <w:t xml:space="preserve"> отчетный (купонный) период):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12-й купон: 69,80 руб., 7,00%, 34,90 руб. на одну облигацию;</w:t>
            </w:r>
            <w:proofErr w:type="gramEnd"/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2.5.О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2 (Две) штуки;</w:t>
            </w:r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2.6. </w:t>
            </w:r>
            <w:r>
              <w:rPr>
                <w:rFonts w:eastAsiaTheme="minorHAnsi"/>
                <w:sz w:val="22"/>
                <w:szCs w:val="22"/>
              </w:rPr>
              <w:t>Ф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орма выплаты доходов по ценным бумагам эмитента (денежные средства, иное имущество):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2.7. </w:t>
            </w:r>
            <w:r>
              <w:rPr>
                <w:rFonts w:eastAsiaTheme="minorHAnsi"/>
                <w:sz w:val="22"/>
                <w:szCs w:val="22"/>
              </w:rPr>
              <w:t>Д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эмитента: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29.10.2020 г. (конец операционного дня);</w:t>
            </w:r>
          </w:p>
          <w:p w:rsidR="00511A42" w:rsidRPr="00511A4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Д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  <w:r w:rsidRPr="00511A42">
              <w:rPr>
                <w:rFonts w:eastAsiaTheme="minorHAnsi"/>
                <w:b/>
                <w:i/>
                <w:sz w:val="22"/>
                <w:szCs w:val="22"/>
              </w:rPr>
              <w:t>30.10.2020;</w:t>
            </w:r>
            <w:proofErr w:type="gramEnd"/>
          </w:p>
          <w:p w:rsidR="00511A42" w:rsidRPr="00221812" w:rsidRDefault="00511A4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2.9. </w:t>
            </w:r>
            <w:r w:rsidR="00221812">
              <w:rPr>
                <w:rFonts w:eastAsiaTheme="minorHAnsi"/>
                <w:sz w:val="22"/>
                <w:szCs w:val="22"/>
              </w:rPr>
              <w:t>О</w:t>
            </w:r>
            <w:r w:rsidRPr="00511A42">
              <w:rPr>
                <w:rFonts w:eastAsiaTheme="minorHAnsi"/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(типа): </w:t>
            </w:r>
            <w:r w:rsidRPr="00221812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="00221812" w:rsidRPr="00221812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221812">
              <w:rPr>
                <w:rFonts w:eastAsiaTheme="minorHAnsi"/>
                <w:b/>
                <w:i/>
                <w:sz w:val="22"/>
                <w:szCs w:val="22"/>
              </w:rPr>
              <w:t>-й купон: 69,80 руб.;</w:t>
            </w:r>
          </w:p>
          <w:p w:rsidR="00511A42" w:rsidRPr="00511A42" w:rsidRDefault="00221812" w:rsidP="00511A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</w:rPr>
              <w:t>О</w:t>
            </w:r>
            <w:r w:rsidR="00511A42" w:rsidRPr="00511A42">
              <w:rPr>
                <w:rFonts w:eastAsiaTheme="minorHAnsi"/>
                <w:sz w:val="22"/>
                <w:szCs w:val="22"/>
              </w:rPr>
              <w:t xml:space="preserve">бщий размер процентов и (или) иного дохода, выплаченного по облигациям эмитента </w:t>
            </w:r>
            <w:r w:rsidR="00511A42" w:rsidRPr="00511A42">
              <w:rPr>
                <w:rFonts w:eastAsiaTheme="minorHAnsi"/>
                <w:sz w:val="22"/>
                <w:szCs w:val="22"/>
              </w:rPr>
              <w:lastRenderedPageBreak/>
              <w:t>определенного выпуска (серии), за соответствующий</w:t>
            </w:r>
            <w:r>
              <w:rPr>
                <w:rFonts w:eastAsiaTheme="minorHAnsi"/>
                <w:sz w:val="22"/>
                <w:szCs w:val="22"/>
              </w:rPr>
              <w:t xml:space="preserve"> отчетный (купонный) период): </w:t>
            </w:r>
            <w:r w:rsidRPr="00221812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="00511A42" w:rsidRPr="00221812">
              <w:rPr>
                <w:rFonts w:eastAsiaTheme="minorHAnsi"/>
                <w:b/>
                <w:i/>
                <w:sz w:val="22"/>
                <w:szCs w:val="22"/>
              </w:rPr>
              <w:t>-й купон: 69,80 руб., 7,00%, 34,90 руб. на одну облигацию;</w:t>
            </w:r>
            <w:proofErr w:type="gramEnd"/>
          </w:p>
          <w:p w:rsidR="00E34899" w:rsidRPr="00E34899" w:rsidRDefault="00511A42" w:rsidP="002218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511A42">
              <w:rPr>
                <w:rFonts w:eastAsiaTheme="minorHAnsi"/>
                <w:sz w:val="22"/>
                <w:szCs w:val="22"/>
              </w:rPr>
              <w:t xml:space="preserve">2.10. </w:t>
            </w:r>
            <w:r w:rsidR="00221812">
              <w:rPr>
                <w:rFonts w:eastAsiaTheme="minorHAnsi"/>
                <w:sz w:val="22"/>
                <w:szCs w:val="22"/>
              </w:rPr>
              <w:t xml:space="preserve">В </w:t>
            </w:r>
            <w:r w:rsidRPr="00511A42">
              <w:rPr>
                <w:rFonts w:eastAsiaTheme="minorHAnsi"/>
                <w:sz w:val="22"/>
                <w:szCs w:val="22"/>
              </w:rPr>
              <w:t xml:space="preserve">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</w:t>
            </w:r>
            <w:r w:rsidRPr="00221812">
              <w:rPr>
                <w:rFonts w:eastAsiaTheme="minorHAnsi"/>
                <w:b/>
                <w:i/>
                <w:sz w:val="22"/>
                <w:szCs w:val="22"/>
              </w:rPr>
              <w:t>обязательства исполнены в полном объеме.</w:t>
            </w:r>
          </w:p>
        </w:tc>
      </w:tr>
    </w:tbl>
    <w:p w:rsidR="00E34899" w:rsidRPr="00E34899" w:rsidRDefault="00E34899" w:rsidP="00E348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4899" w:rsidRPr="00221812" w:rsidTr="003E63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221812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21812">
              <w:rPr>
                <w:sz w:val="22"/>
                <w:szCs w:val="22"/>
              </w:rPr>
              <w:t>3. Подпись</w:t>
            </w:r>
          </w:p>
        </w:tc>
      </w:tr>
      <w:tr w:rsidR="00E34899" w:rsidRPr="00A048AF" w:rsidTr="003E63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221812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  <w:r w:rsidRPr="00221812">
              <w:rPr>
                <w:sz w:val="22"/>
                <w:szCs w:val="22"/>
              </w:rPr>
              <w:t xml:space="preserve">3.1. Генеральный директор </w:t>
            </w:r>
          </w:p>
          <w:p w:rsidR="00E34899" w:rsidRPr="00221812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  <w:r w:rsidRPr="00221812">
              <w:rPr>
                <w:sz w:val="22"/>
                <w:szCs w:val="22"/>
              </w:rPr>
              <w:t>АО «</w:t>
            </w:r>
            <w:proofErr w:type="spellStart"/>
            <w:r w:rsidRPr="00221812">
              <w:rPr>
                <w:sz w:val="22"/>
                <w:szCs w:val="22"/>
              </w:rPr>
              <w:t>Трежери</w:t>
            </w:r>
            <w:proofErr w:type="spellEnd"/>
            <w:r w:rsidRPr="00221812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221812">
              <w:rPr>
                <w:sz w:val="22"/>
                <w:szCs w:val="22"/>
              </w:rPr>
              <w:t>Шуков</w:t>
            </w:r>
            <w:proofErr w:type="spellEnd"/>
          </w:p>
          <w:p w:rsidR="00E34899" w:rsidRPr="00221812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34899" w:rsidRPr="00A048AF" w:rsidRDefault="00E34899" w:rsidP="0022181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21812">
              <w:rPr>
                <w:sz w:val="22"/>
                <w:szCs w:val="22"/>
              </w:rPr>
              <w:t>3.2. «</w:t>
            </w:r>
            <w:r w:rsidR="00221812" w:rsidRPr="00221812">
              <w:rPr>
                <w:sz w:val="22"/>
                <w:szCs w:val="22"/>
              </w:rPr>
              <w:t>30</w:t>
            </w:r>
            <w:r w:rsidRPr="00221812">
              <w:rPr>
                <w:sz w:val="22"/>
                <w:szCs w:val="22"/>
              </w:rPr>
              <w:t xml:space="preserve">» </w:t>
            </w:r>
            <w:r w:rsidR="00221812" w:rsidRPr="00221812">
              <w:rPr>
                <w:sz w:val="22"/>
                <w:szCs w:val="22"/>
              </w:rPr>
              <w:t>октября</w:t>
            </w:r>
            <w:r w:rsidRPr="00221812">
              <w:rPr>
                <w:sz w:val="22"/>
                <w:szCs w:val="22"/>
              </w:rPr>
              <w:t xml:space="preserve"> 2020г.                                                М.П.</w:t>
            </w:r>
          </w:p>
        </w:tc>
      </w:tr>
    </w:tbl>
    <w:p w:rsidR="00E34899" w:rsidRPr="00A048AF" w:rsidRDefault="00E34899" w:rsidP="00E34899">
      <w:pPr>
        <w:rPr>
          <w:sz w:val="22"/>
          <w:szCs w:val="22"/>
        </w:rPr>
      </w:pPr>
    </w:p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5227F1" w:rsidRDefault="005227F1"/>
    <w:sectPr w:rsidR="0052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9"/>
    <w:rsid w:val="00221812"/>
    <w:rsid w:val="00511A42"/>
    <w:rsid w:val="005227F1"/>
    <w:rsid w:val="009F41B1"/>
    <w:rsid w:val="00E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48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4899"/>
    <w:rPr>
      <w:color w:val="0000FF"/>
      <w:u w:val="single"/>
    </w:rPr>
  </w:style>
  <w:style w:type="table" w:styleId="a4">
    <w:name w:val="Table Grid"/>
    <w:basedOn w:val="a1"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48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4899"/>
    <w:rPr>
      <w:color w:val="0000FF"/>
      <w:u w:val="single"/>
    </w:rPr>
  </w:style>
  <w:style w:type="table" w:styleId="a4">
    <w:name w:val="Table Grid"/>
    <w:basedOn w:val="a1"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2020-10-30T10:34:00Z</dcterms:created>
  <dcterms:modified xsi:type="dcterms:W3CDTF">2020-11-09T12:19:00Z</dcterms:modified>
</cp:coreProperties>
</file>